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64" w:rsidRPr="00752164" w:rsidRDefault="00752164" w:rsidP="00752164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Hlk113457488"/>
      <w:r w:rsidRPr="00752164">
        <w:rPr>
          <w:rFonts w:ascii="Times New Roman" w:eastAsia="Calibri" w:hAnsi="Times New Roman" w:cs="Times New Roman"/>
        </w:rPr>
        <w:t>Пер</w:t>
      </w:r>
      <w:bookmarkStart w:id="1" w:name="_GoBack"/>
      <w:bookmarkEnd w:id="1"/>
      <w:r w:rsidRPr="00752164">
        <w:rPr>
          <w:rFonts w:ascii="Times New Roman" w:eastAsia="Calibri" w:hAnsi="Times New Roman" w:cs="Times New Roman"/>
        </w:rPr>
        <w:t>спективный план организованной деятельности на 2022-2023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752164" w:rsidRPr="00752164" w:rsidRDefault="00752164" w:rsidP="00752164">
      <w:pPr>
        <w:spacing w:after="0" w:line="240" w:lineRule="auto"/>
        <w:rPr>
          <w:rFonts w:ascii="Times New Roman" w:eastAsia="Calibri" w:hAnsi="Times New Roman" w:cs="Times New Roman"/>
        </w:rPr>
      </w:pPr>
      <w:r w:rsidRPr="00752164">
        <w:rPr>
          <w:rFonts w:ascii="Times New Roman" w:eastAsia="Calibri" w:hAnsi="Times New Roman" w:cs="Times New Roman"/>
        </w:rPr>
        <w:t>Организация образования ясли сад «</w:t>
      </w:r>
      <w:r w:rsidRPr="00752164">
        <w:rPr>
          <w:rFonts w:ascii="Times New Roman" w:eastAsia="Calibri" w:hAnsi="Times New Roman" w:cs="Times New Roman"/>
          <w:lang w:val="kk-KZ"/>
        </w:rPr>
        <w:t>Айдана</w:t>
      </w:r>
      <w:r w:rsidRPr="00752164">
        <w:rPr>
          <w:rFonts w:ascii="Times New Roman" w:eastAsia="Calibri" w:hAnsi="Times New Roman" w:cs="Times New Roman"/>
        </w:rPr>
        <w:t>»</w:t>
      </w:r>
    </w:p>
    <w:p w:rsidR="00752164" w:rsidRPr="00752164" w:rsidRDefault="00752164" w:rsidP="00752164">
      <w:pPr>
        <w:spacing w:after="0" w:line="240" w:lineRule="auto"/>
        <w:rPr>
          <w:rFonts w:ascii="Times New Roman" w:eastAsia="Calibri" w:hAnsi="Times New Roman" w:cs="Times New Roman"/>
        </w:rPr>
      </w:pPr>
      <w:r w:rsidRPr="00752164">
        <w:rPr>
          <w:rFonts w:ascii="Times New Roman" w:eastAsia="Calibri" w:hAnsi="Times New Roman" w:cs="Times New Roman"/>
        </w:rPr>
        <w:t>Группа «Солнышко»</w:t>
      </w:r>
    </w:p>
    <w:p w:rsidR="00752164" w:rsidRPr="00752164" w:rsidRDefault="00752164" w:rsidP="00752164">
      <w:pPr>
        <w:spacing w:after="0" w:line="240" w:lineRule="auto"/>
        <w:rPr>
          <w:rFonts w:ascii="Times New Roman" w:eastAsia="Calibri" w:hAnsi="Times New Roman" w:cs="Times New Roman"/>
        </w:rPr>
      </w:pPr>
      <w:r w:rsidRPr="00752164">
        <w:rPr>
          <w:rFonts w:ascii="Times New Roman" w:eastAsia="Calibri" w:hAnsi="Times New Roman" w:cs="Times New Roman"/>
        </w:rPr>
        <w:t>Возраст детей 3-4 года</w:t>
      </w:r>
    </w:p>
    <w:p w:rsidR="00752164" w:rsidRPr="00752164" w:rsidRDefault="00752164" w:rsidP="00752164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752164">
        <w:rPr>
          <w:rFonts w:ascii="Times New Roman" w:eastAsia="Calibri" w:hAnsi="Times New Roman" w:cs="Times New Roman"/>
        </w:rPr>
        <w:t>На какой период составлен план  октябрь</w:t>
      </w:r>
      <w:r w:rsidRPr="00752164">
        <w:rPr>
          <w:rFonts w:ascii="Times New Roman" w:eastAsia="Calibri" w:hAnsi="Times New Roman" w:cs="Times New Roman"/>
          <w:u w:val="single"/>
        </w:rPr>
        <w:t xml:space="preserve"> 2022-2023 учебный год</w:t>
      </w:r>
    </w:p>
    <w:p w:rsidR="00752164" w:rsidRPr="00752164" w:rsidRDefault="00752164" w:rsidP="00752164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6"/>
        <w:gridCol w:w="2409"/>
        <w:gridCol w:w="7088"/>
      </w:tblGrid>
      <w:tr w:rsidR="00752164" w:rsidRPr="00752164" w:rsidTr="004E55B7">
        <w:trPr>
          <w:cantSplit/>
          <w:trHeight w:val="733"/>
        </w:trPr>
        <w:tc>
          <w:tcPr>
            <w:tcW w:w="676" w:type="dxa"/>
            <w:vMerge w:val="restart"/>
            <w:textDirection w:val="btLr"/>
          </w:tcPr>
          <w:p w:rsidR="00752164" w:rsidRPr="00752164" w:rsidRDefault="00752164" w:rsidP="0075216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21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409" w:type="dxa"/>
          </w:tcPr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088" w:type="dxa"/>
          </w:tcPr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sz w:val="24"/>
                <w:szCs w:val="24"/>
              </w:rPr>
              <w:t>Задачи организованной деятельности</w:t>
            </w:r>
          </w:p>
        </w:tc>
      </w:tr>
      <w:tr w:rsidR="00752164" w:rsidRPr="00752164" w:rsidTr="004E55B7">
        <w:tc>
          <w:tcPr>
            <w:tcW w:w="676" w:type="dxa"/>
            <w:vMerge/>
          </w:tcPr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21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Физическая кульута</w:t>
            </w:r>
          </w:p>
        </w:tc>
        <w:tc>
          <w:tcPr>
            <w:tcW w:w="7088" w:type="dxa"/>
          </w:tcPr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:rsidR="00752164" w:rsidRPr="00752164" w:rsidRDefault="00752164" w:rsidP="00752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21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 навыки равновесия: х</w:t>
            </w:r>
            <w:r w:rsidRPr="0075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одить по наклонной доске (20-30 сантиметров), по веревке, по бревну боковым приставным шагом, сохраняя равновесие; по прямой дорожке, по дощечкам положенным на расстоянии 10 см. одна от другой, по ребристой доске.</w:t>
            </w:r>
          </w:p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Общеразвивающие упражнения:</w:t>
            </w:r>
          </w:p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75216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перекладывать предметы из одной руки в другую перед собой, за спиной, над головой</w:t>
            </w:r>
            <w:r w:rsidRPr="007521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Упражнения для туловища:</w:t>
            </w:r>
          </w:p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7521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поворачивать туловище влево, вправо (из положения сидя)</w:t>
            </w:r>
            <w:r w:rsidRPr="007521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Упражнения для ног:</w:t>
            </w:r>
          </w:p>
          <w:p w:rsidR="00752164" w:rsidRPr="00752164" w:rsidRDefault="00752164" w:rsidP="00752164">
            <w:pPr>
              <w:widowControl w:val="0"/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proofErr w:type="gramStart"/>
            <w:r w:rsidRPr="00752164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приседать</w:t>
            </w:r>
            <w:proofErr w:type="gramEnd"/>
            <w:r w:rsidRPr="00752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вытягивая руки вперед; обхватывая колени руками и наклоняя голову; поочередно поднимать и опускать ноги, согнутые в коленях</w:t>
            </w:r>
            <w:r w:rsidRPr="007521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Спортивные упражнения: </w:t>
            </w:r>
          </w:p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Развивать умение кататься на трехколесном велосипеде по </w:t>
            </w:r>
            <w:proofErr w:type="gramStart"/>
            <w:r w:rsidRPr="007521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прямой</w:t>
            </w:r>
            <w:proofErr w:type="gramEnd"/>
            <w:r w:rsidRPr="007521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по кругу, с поворотами направо, налево.</w:t>
            </w:r>
          </w:p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 навыки мытья рук перед едой, чистки зубов утром и вечером.</w:t>
            </w:r>
          </w:p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Навыки самообслуживания</w:t>
            </w:r>
          </w:p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Обучать умению различать и называть органы чувств, давать представление об их роли в организме и о том, как их защищать, заботиться.</w:t>
            </w:r>
          </w:p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Приучать детей ходить в помещении в легкой одежде.</w:t>
            </w:r>
          </w:p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52164" w:rsidRPr="00752164" w:rsidTr="004E55B7">
        <w:tc>
          <w:tcPr>
            <w:tcW w:w="676" w:type="dxa"/>
            <w:vMerge/>
          </w:tcPr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088" w:type="dxa"/>
          </w:tcPr>
          <w:p w:rsidR="00752164" w:rsidRPr="00752164" w:rsidRDefault="00752164" w:rsidP="007521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Расширить словарный запас </w:t>
            </w:r>
            <w:r w:rsidRPr="00752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через игры и игровые упражнения.</w:t>
            </w:r>
          </w:p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2164" w:rsidRPr="00752164" w:rsidTr="004E55B7">
        <w:tc>
          <w:tcPr>
            <w:tcW w:w="676" w:type="dxa"/>
            <w:vMerge/>
          </w:tcPr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088" w:type="dxa"/>
          </w:tcPr>
          <w:p w:rsidR="00752164" w:rsidRPr="00752164" w:rsidRDefault="00752164" w:rsidP="0075216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16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  <w:p w:rsidR="00752164" w:rsidRPr="00752164" w:rsidRDefault="00752164" w:rsidP="0075216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2164" w:rsidRPr="00752164" w:rsidTr="004E55B7">
        <w:tc>
          <w:tcPr>
            <w:tcW w:w="676" w:type="dxa"/>
            <w:vMerge/>
          </w:tcPr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2164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7088" w:type="dxa"/>
          </w:tcPr>
          <w:p w:rsidR="00752164" w:rsidRPr="00752164" w:rsidRDefault="00752164" w:rsidP="007521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1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тіліндегі берілген сөздерді ынта қойып тыңдауға және ол сөздерді бірнеше рет айту арқылы есте сақтауға және дұрыс айтуға үйрету.</w:t>
            </w:r>
          </w:p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2164" w:rsidRPr="00752164" w:rsidTr="004E55B7">
        <w:tc>
          <w:tcPr>
            <w:tcW w:w="676" w:type="dxa"/>
            <w:vMerge/>
          </w:tcPr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7088" w:type="dxa"/>
          </w:tcPr>
          <w:p w:rsidR="00752164" w:rsidRPr="00752164" w:rsidRDefault="00752164" w:rsidP="0075216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Формировать умение с</w:t>
            </w:r>
            <w:proofErr w:type="spellStart"/>
            <w:r w:rsidRPr="00752164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равнивать</w:t>
            </w:r>
            <w:proofErr w:type="spellEnd"/>
            <w:r w:rsidRPr="00752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предметы с противоположными и одинаковыми размерами,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длинные-короткие, одинаковые, равные, широкие-узкие по ширине, одинаковые, равные, обозначать словами высокий-низкий, равный, равный по высоте, большой-малый по общей величине.</w:t>
            </w:r>
          </w:p>
          <w:p w:rsidR="00752164" w:rsidRPr="00752164" w:rsidRDefault="00752164" w:rsidP="0075216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2164" w:rsidRPr="00752164" w:rsidTr="004E55B7">
        <w:tc>
          <w:tcPr>
            <w:tcW w:w="676" w:type="dxa"/>
            <w:vMerge/>
          </w:tcPr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2164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7088" w:type="dxa"/>
          </w:tcPr>
          <w:p w:rsidR="00752164" w:rsidRPr="00752164" w:rsidRDefault="00752164" w:rsidP="0075216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1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навыки конструирования, учить различать, называть и использовать основные строительные детали: кубики, кирпичи, цилиндры, треугольные призмы, строить новые здания с использованием ранее полученных навыков: кладки, крепления, вставки.</w:t>
            </w:r>
          </w:p>
          <w:p w:rsidR="00752164" w:rsidRPr="00752164" w:rsidRDefault="00752164" w:rsidP="0075216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2164" w:rsidRPr="00752164" w:rsidTr="004E55B7">
        <w:tc>
          <w:tcPr>
            <w:tcW w:w="676" w:type="dxa"/>
            <w:vMerge/>
          </w:tcPr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88" w:type="dxa"/>
          </w:tcPr>
          <w:p w:rsidR="00752164" w:rsidRPr="00752164" w:rsidRDefault="00752164" w:rsidP="0075216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правильно, не сжимая держать карандаш и кисть. </w:t>
            </w:r>
            <w:proofErr w:type="gramStart"/>
            <w:r w:rsidRPr="0075216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промыть кисть, прежде чем набрать краску другого цвета, перед нанесением следующего цвета краски тщательно промывать кисть в воде, протирать вымытую кисть мягкой тканью или бумажной салфеткой.</w:t>
            </w:r>
            <w:proofErr w:type="gramEnd"/>
          </w:p>
          <w:p w:rsidR="00752164" w:rsidRPr="00752164" w:rsidRDefault="00752164" w:rsidP="0075216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2164" w:rsidRPr="00752164" w:rsidTr="004E55B7">
        <w:tc>
          <w:tcPr>
            <w:tcW w:w="676" w:type="dxa"/>
            <w:vMerge/>
          </w:tcPr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88" w:type="dxa"/>
          </w:tcPr>
          <w:p w:rsidR="00752164" w:rsidRPr="00752164" w:rsidRDefault="00752164" w:rsidP="0075216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1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Обучить умению лепить овощи и фрукты, некоторые предметы, продукты питания, используя приемы отрывания, скручивания, вытягивания, раскатывания из кусков глины, пластилина.</w:t>
            </w:r>
          </w:p>
          <w:p w:rsidR="00752164" w:rsidRPr="00752164" w:rsidRDefault="00752164" w:rsidP="0075216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2164" w:rsidRPr="00752164" w:rsidTr="004E55B7">
        <w:tc>
          <w:tcPr>
            <w:tcW w:w="676" w:type="dxa"/>
            <w:vMerge/>
          </w:tcPr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7088" w:type="dxa"/>
          </w:tcPr>
          <w:p w:rsidR="00752164" w:rsidRPr="00752164" w:rsidRDefault="00752164" w:rsidP="0075216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1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  <w:p w:rsidR="00752164" w:rsidRPr="00752164" w:rsidRDefault="00752164" w:rsidP="0075216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2164" w:rsidRPr="00752164" w:rsidTr="004E55B7">
        <w:tc>
          <w:tcPr>
            <w:tcW w:w="676" w:type="dxa"/>
            <w:vMerge/>
          </w:tcPr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8" w:type="dxa"/>
          </w:tcPr>
          <w:p w:rsidR="00752164" w:rsidRPr="00752164" w:rsidRDefault="00752164" w:rsidP="0075216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1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Обучить умению слушать музыкальное произведение до конца, понимать характер музыки, узнавать и определять, сколько частей в произведении.</w:t>
            </w:r>
          </w:p>
          <w:p w:rsidR="00752164" w:rsidRPr="00752164" w:rsidRDefault="00752164" w:rsidP="0075216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2164" w:rsidRPr="00752164" w:rsidTr="004E55B7">
        <w:tc>
          <w:tcPr>
            <w:tcW w:w="676" w:type="dxa"/>
            <w:vMerge/>
          </w:tcPr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164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088" w:type="dxa"/>
          </w:tcPr>
          <w:p w:rsidR="00752164" w:rsidRPr="00752164" w:rsidRDefault="00752164" w:rsidP="0075216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1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Приобщить детей к просмотру фотографий с изображением семьи, называть членов семьи, их поступки, рассказывать о своей семье, семейных отношениях, проявлять заботу о близких, проявлять заботу о них за то, что они любят, заботятся о себе.</w:t>
            </w:r>
          </w:p>
          <w:p w:rsidR="00752164" w:rsidRPr="00752164" w:rsidRDefault="00752164" w:rsidP="0075216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</w:tbl>
    <w:p w:rsidR="00C64A56" w:rsidRDefault="00C64A56"/>
    <w:sectPr w:rsidR="00C64A56" w:rsidSect="00752164">
      <w:pgSz w:w="11906" w:h="16838"/>
      <w:pgMar w:top="851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64"/>
    <w:rsid w:val="00752164"/>
    <w:rsid w:val="00C6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3563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2024-03-25T08:28:00Z</dcterms:created>
  <dcterms:modified xsi:type="dcterms:W3CDTF">2024-03-25T08:31:00Z</dcterms:modified>
</cp:coreProperties>
</file>